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200" w:line="240" w:lineRule="auto"/>
        <w:jc w:val="both"/>
        <w:rPr>
          <w:rFonts w:ascii="Tahoma" w:cs="Tahoma" w:hAnsi="Tahoma" w:eastAsia="Tahoma"/>
        </w:rPr>
      </w:pPr>
      <w:r>
        <w:rPr>
          <w:rFonts w:ascii="Tahoma" w:hAnsi="Tahoma"/>
          <w:rtl w:val="0"/>
          <w:lang w:val="en-US"/>
        </w:rPr>
        <w:t xml:space="preserve">Russian pianist </w:t>
      </w:r>
      <w:r>
        <w:rPr>
          <w:rFonts w:ascii="Tahoma" w:hAnsi="Tahoma"/>
          <w:b w:val="1"/>
          <w:bCs w:val="1"/>
          <w:rtl w:val="0"/>
          <w:lang w:val="en-US"/>
        </w:rPr>
        <w:t>Anna Fedorova-Latso</w:t>
      </w:r>
      <w:r>
        <w:rPr>
          <w:rFonts w:ascii="Tahoma" w:hAnsi="Tahoma"/>
          <w:rtl w:val="0"/>
          <w:lang w:val="en-US"/>
        </w:rPr>
        <w:t xml:space="preserve"> has been called </w:t>
      </w:r>
      <w:r>
        <w:rPr>
          <w:rFonts w:ascii="Tahoma" w:hAnsi="Tahoma" w:hint="default"/>
          <w:b w:val="1"/>
          <w:bCs w:val="1"/>
          <w:rtl w:val="0"/>
          <w:lang w:val="en-US"/>
        </w:rPr>
        <w:t>“</w:t>
      </w:r>
      <w:r>
        <w:rPr>
          <w:rFonts w:ascii="Tahoma" w:hAnsi="Tahoma"/>
          <w:b w:val="1"/>
          <w:bCs w:val="1"/>
          <w:rtl w:val="0"/>
          <w:lang w:val="en-US"/>
        </w:rPr>
        <w:t>powerful and seductive</w:t>
      </w:r>
      <w:r>
        <w:rPr>
          <w:rFonts w:ascii="Tahoma" w:hAnsi="Tahoma" w:hint="default"/>
          <w:b w:val="1"/>
          <w:bCs w:val="1"/>
          <w:rtl w:val="0"/>
          <w:lang w:val="en-US"/>
        </w:rPr>
        <w:t>”</w:t>
      </w:r>
      <w:r>
        <w:rPr>
          <w:rFonts w:ascii="Tahoma" w:hAnsi="Tahoma"/>
          <w:rtl w:val="0"/>
        </w:rPr>
        <w:t xml:space="preserve"> </w:t>
      </w:r>
      <w:r>
        <w:rPr>
          <w:rFonts w:ascii="Tahoma" w:hAnsi="Tahoma"/>
          <w:rtl w:val="0"/>
          <w:lang w:val="en-US"/>
        </w:rPr>
        <w:t xml:space="preserve">by the </w:t>
      </w:r>
      <w:r>
        <w:rPr>
          <w:rFonts w:ascii="Tahoma" w:hAnsi="Tahoma"/>
          <w:rtl w:val="0"/>
          <w:lang w:val="en-US"/>
        </w:rPr>
        <w:t>Desert Entertainment</w:t>
      </w:r>
      <w:r>
        <w:rPr>
          <w:rFonts w:ascii="Tahoma" w:hAnsi="Tahoma"/>
          <w:rtl w:val="0"/>
          <w:lang w:val="en-US"/>
        </w:rPr>
        <w:t xml:space="preserve"> and praised for her </w:t>
      </w:r>
      <w:r>
        <w:rPr>
          <w:rFonts w:ascii="Tahoma" w:hAnsi="Tahoma" w:hint="default"/>
          <w:b w:val="1"/>
          <w:bCs w:val="1"/>
          <w:rtl w:val="0"/>
          <w:lang w:val="en-US"/>
        </w:rPr>
        <w:t>“</w:t>
      </w:r>
      <w:r>
        <w:rPr>
          <w:rFonts w:ascii="Tahoma" w:hAnsi="Tahoma"/>
          <w:b w:val="1"/>
          <w:bCs w:val="1"/>
          <w:rtl w:val="0"/>
          <w:lang w:val="en-US"/>
        </w:rPr>
        <w:t>noble tone and expressive poetry</w:t>
      </w:r>
      <w:r>
        <w:rPr>
          <w:rFonts w:ascii="Tahoma" w:hAnsi="Tahoma" w:hint="default"/>
          <w:b w:val="1"/>
          <w:bCs w:val="1"/>
          <w:rtl w:val="0"/>
          <w:lang w:val="en-US"/>
        </w:rPr>
        <w:t>”</w:t>
      </w:r>
      <w:r>
        <w:rPr>
          <w:rFonts w:ascii="Tahoma" w:hAnsi="Tahoma"/>
          <w:rtl w:val="0"/>
          <w:lang w:val="en-US"/>
        </w:rPr>
        <w:t xml:space="preserve"> by </w:t>
      </w:r>
      <w:r>
        <w:rPr>
          <w:rFonts w:ascii="Tahoma" w:hAnsi="Tahoma"/>
          <w:rtl w:val="0"/>
          <w:lang w:val="de-DE"/>
        </w:rPr>
        <w:t>Wiener Bl</w:t>
      </w:r>
      <w:r>
        <w:rPr>
          <w:rFonts w:ascii="Tahoma" w:hAnsi="Tahoma" w:hint="default"/>
          <w:rtl w:val="0"/>
        </w:rPr>
        <w:t>ä</w:t>
      </w:r>
      <w:r>
        <w:rPr>
          <w:rFonts w:ascii="Tahoma" w:hAnsi="Tahoma"/>
          <w:rtl w:val="0"/>
        </w:rPr>
        <w:t>tter</w:t>
      </w:r>
      <w:r>
        <w:rPr>
          <w:rFonts w:ascii="Tahoma" w:hAnsi="Tahoma"/>
          <w:rtl w:val="0"/>
          <w:lang w:val="en-US"/>
        </w:rPr>
        <w:t>.</w:t>
      </w:r>
      <w:r>
        <w:rPr>
          <w:rFonts w:ascii="Tahoma" w:cs="Tahoma" w:hAnsi="Tahoma" w:eastAsia="Tahoma"/>
        </w:rPr>
        <w:drawing>
          <wp:anchor distT="127000" distB="127000" distL="127000" distR="127000" simplePos="0" relativeHeight="251659264" behindDoc="0" locked="0" layoutInCell="1" allowOverlap="1">
            <wp:simplePos x="0" y="0"/>
            <wp:positionH relativeFrom="margin">
              <wp:posOffset>3618634</wp:posOffset>
            </wp:positionH>
            <wp:positionV relativeFrom="line">
              <wp:posOffset>214243</wp:posOffset>
            </wp:positionV>
            <wp:extent cx="2566745" cy="3525462"/>
            <wp:effectExtent l="0" t="0" r="0" b="0"/>
            <wp:wrapThrough wrapText="bothSides" distL="127000" distR="127000">
              <wp:wrapPolygon edited="1">
                <wp:start x="-27" y="-19"/>
                <wp:lineTo x="-27" y="0"/>
                <wp:lineTo x="-27" y="21600"/>
                <wp:lineTo x="-27" y="21619"/>
                <wp:lineTo x="0" y="21619"/>
                <wp:lineTo x="21599" y="21619"/>
                <wp:lineTo x="21625" y="21619"/>
                <wp:lineTo x="21625" y="21600"/>
                <wp:lineTo x="21625" y="0"/>
                <wp:lineTo x="21625" y="-19"/>
                <wp:lineTo x="21599" y="-19"/>
                <wp:lineTo x="0" y="-19"/>
                <wp:lineTo x="-27" y="-1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_0203.jpeg"/>
                    <pic:cNvPicPr>
                      <a:picLocks noChangeAspect="1"/>
                    </pic:cNvPicPr>
                  </pic:nvPicPr>
                  <pic:blipFill>
                    <a:blip r:embed="rId4">
                      <a:extLst/>
                    </a:blip>
                    <a:srcRect l="0" t="4160" r="0" b="4160"/>
                    <a:stretch>
                      <a:fillRect/>
                    </a:stretch>
                  </pic:blipFill>
                  <pic:spPr>
                    <a:xfrm>
                      <a:off x="0" y="0"/>
                      <a:ext cx="2566745" cy="3525462"/>
                    </a:xfrm>
                    <a:prstGeom prst="rect">
                      <a:avLst/>
                    </a:prstGeom>
                    <a:ln w="6350" cap="flat">
                      <a:solidFill>
                        <a:srgbClr val="DDDDDD"/>
                      </a:solidFill>
                      <a:prstDash val="solid"/>
                      <a:miter lim="400000"/>
                    </a:ln>
                    <a:effectLst/>
                  </pic:spPr>
                </pic:pic>
              </a:graphicData>
            </a:graphic>
          </wp:anchor>
        </w:drawing>
      </w:r>
    </w:p>
    <w:p>
      <w:pPr>
        <w:pStyle w:val="Body"/>
        <w:spacing w:after="200" w:line="240" w:lineRule="auto"/>
        <w:jc w:val="both"/>
        <w:rPr>
          <w:rFonts w:ascii="Tahoma" w:cs="Tahoma" w:hAnsi="Tahoma" w:eastAsia="Tahoma"/>
        </w:rPr>
      </w:pPr>
      <w:r>
        <w:rPr>
          <w:rFonts w:ascii="Tahoma" w:hAnsi="Tahoma"/>
          <w:rtl w:val="0"/>
          <w:lang w:val="en-US"/>
        </w:rPr>
        <w:t xml:space="preserve">Anna developed as an artist with deep Russian musical tradition known and recognised around the world. Starting at the young age of six, Anna was quickly noticed by famous Russian pianist and </w:t>
      </w:r>
      <w:r>
        <w:rPr>
          <w:rFonts w:ascii="Tahoma" w:hAnsi="Tahoma"/>
          <w:rtl w:val="0"/>
          <w:lang w:val="it-IT"/>
        </w:rPr>
        <w:t>pedagogue</w:t>
      </w:r>
      <w:r>
        <w:rPr>
          <w:rFonts w:ascii="Tahoma" w:hAnsi="Tahoma"/>
          <w:rtl w:val="0"/>
          <w:lang w:val="en-US"/>
        </w:rPr>
        <w:t xml:space="preserve"> </w:t>
      </w:r>
      <w:r>
        <w:rPr>
          <w:rFonts w:ascii="Tahoma" w:hAnsi="Tahoma"/>
          <w:color w:val="212121"/>
          <w:u w:color="212121"/>
          <w:shd w:val="clear" w:color="auto" w:fill="ffffff"/>
          <w:rtl w:val="0"/>
        </w:rPr>
        <w:t>Vera Gornostayeva</w:t>
      </w:r>
      <w:r>
        <w:rPr>
          <w:rFonts w:ascii="Tahoma" w:hAnsi="Tahoma"/>
          <w:color w:val="212121"/>
          <w:u w:color="212121"/>
          <w:shd w:val="clear" w:color="auto" w:fill="ffffff"/>
          <w:rtl w:val="0"/>
          <w:lang w:val="en-US"/>
        </w:rPr>
        <w:t xml:space="preserve">. This later led to her studies at the </w:t>
      </w:r>
      <w:r>
        <w:rPr>
          <w:rFonts w:ascii="Tahoma" w:hAnsi="Tahoma"/>
          <w:color w:val="212121"/>
          <w:u w:color="212121"/>
          <w:shd w:val="clear" w:color="auto" w:fill="ffffff"/>
          <w:rtl w:val="0"/>
          <w:lang w:val="it-IT"/>
        </w:rPr>
        <w:t>Glinka Nizhegorod State Conservatory</w:t>
      </w:r>
      <w:r>
        <w:rPr>
          <w:rFonts w:ascii="Tahoma" w:hAnsi="Tahoma"/>
          <w:color w:val="212121"/>
          <w:u w:color="212121"/>
          <w:shd w:val="clear" w:color="auto" w:fill="ffffff"/>
          <w:rtl w:val="0"/>
          <w:lang w:val="en-US"/>
        </w:rPr>
        <w:t xml:space="preserve"> under </w:t>
      </w:r>
      <w:r>
        <w:rPr>
          <w:rFonts w:ascii="Tahoma" w:hAnsi="Tahoma"/>
          <w:color w:val="212121"/>
          <w:u w:color="212121"/>
          <w:shd w:val="clear" w:color="auto" w:fill="ffffff"/>
          <w:rtl w:val="0"/>
        </w:rPr>
        <w:t xml:space="preserve">Prof. Valery Starinin </w:t>
      </w:r>
      <w:r>
        <w:rPr>
          <w:rFonts w:ascii="Tahoma" w:hAnsi="Tahoma"/>
          <w:color w:val="212121"/>
          <w:u w:color="212121"/>
          <w:shd w:val="clear" w:color="auto" w:fill="ffffff"/>
          <w:rtl w:val="0"/>
          <w:lang w:val="en-US"/>
        </w:rPr>
        <w:t xml:space="preserve">and </w:t>
      </w:r>
      <w:r>
        <w:rPr>
          <w:rFonts w:ascii="Tahoma" w:hAnsi="Tahoma"/>
          <w:color w:val="212121"/>
          <w:u w:color="212121"/>
          <w:shd w:val="clear" w:color="auto" w:fill="ffffff"/>
          <w:rtl w:val="0"/>
        </w:rPr>
        <w:t xml:space="preserve">Prof. Ekaterina Flerova </w:t>
      </w:r>
      <w:r>
        <w:rPr>
          <w:rFonts w:ascii="Tahoma" w:hAnsi="Tahoma"/>
          <w:color w:val="212121"/>
          <w:u w:color="212121"/>
          <w:shd w:val="clear" w:color="auto" w:fill="ffffff"/>
          <w:rtl w:val="0"/>
          <w:lang w:val="en-US"/>
        </w:rPr>
        <w:t xml:space="preserve">where in addition to the Vladimir </w:t>
      </w:r>
      <w:r>
        <w:rPr>
          <w:rFonts w:ascii="Tahoma" w:hAnsi="Tahoma"/>
          <w:color w:val="212121"/>
          <w:u w:color="212121"/>
          <w:shd w:val="clear" w:color="auto" w:fill="ffffff"/>
          <w:rtl w:val="0"/>
          <w:lang w:val="en-US"/>
        </w:rPr>
        <w:t xml:space="preserve">Krainev Foundation </w:t>
      </w:r>
      <w:r>
        <w:rPr>
          <w:rFonts w:ascii="Tahoma" w:hAnsi="Tahoma"/>
          <w:color w:val="212121"/>
          <w:u w:color="212121"/>
          <w:shd w:val="clear" w:color="auto" w:fill="ffffff"/>
          <w:rtl w:val="0"/>
          <w:lang w:val="en-US"/>
        </w:rPr>
        <w:t>scholarship, she was awarded the highest honors and a prize for her extraordinary achievements during the studies.</w:t>
      </w:r>
    </w:p>
    <w:p>
      <w:pPr>
        <w:pStyle w:val="Body"/>
        <w:spacing w:after="200" w:line="240" w:lineRule="auto"/>
        <w:jc w:val="both"/>
        <w:rPr>
          <w:rFonts w:ascii="Tahoma" w:cs="Tahoma" w:hAnsi="Tahoma" w:eastAsia="Tahoma"/>
          <w:color w:val="212121"/>
          <w:u w:color="212121"/>
          <w:shd w:val="clear" w:color="auto" w:fill="ffffff"/>
        </w:rPr>
      </w:pPr>
      <w:r>
        <w:rPr>
          <w:rFonts w:ascii="Tahoma" w:hAnsi="Tahoma"/>
          <w:rtl w:val="0"/>
          <w:lang w:val="en-US"/>
        </w:rPr>
        <w:t xml:space="preserve">She has participated from an early age in national and international music competitions. </w:t>
      </w:r>
      <w:r>
        <w:rPr>
          <w:rFonts w:ascii="Tahoma" w:hAnsi="Tahoma"/>
          <w:color w:val="212121"/>
          <w:u w:color="212121"/>
          <w:shd w:val="clear" w:color="auto" w:fill="ffffff"/>
          <w:rtl w:val="0"/>
          <w:lang w:val="en-US"/>
        </w:rPr>
        <w:t>At the age of eleven</w:t>
      </w:r>
      <w:r>
        <w:rPr>
          <w:rFonts w:ascii="Tahoma" w:hAnsi="Tahoma"/>
          <w:color w:val="212121"/>
          <w:u w:color="212121"/>
          <w:shd w:val="clear" w:color="auto" w:fill="ffffff"/>
          <w:rtl w:val="0"/>
          <w:lang w:val="en-US"/>
        </w:rPr>
        <w:t xml:space="preserve"> as t</w:t>
      </w:r>
      <w:r>
        <w:rPr>
          <w:rFonts w:ascii="Tahoma" w:hAnsi="Tahoma"/>
          <w:color w:val="212121"/>
          <w:u w:color="212121"/>
          <w:shd w:val="clear" w:color="auto" w:fill="ffffff"/>
          <w:rtl w:val="0"/>
          <w:lang w:val="en-US"/>
        </w:rPr>
        <w:t>he youngest participant</w:t>
      </w:r>
      <w:r>
        <w:rPr>
          <w:rFonts w:ascii="Tahoma" w:hAnsi="Tahoma"/>
          <w:color w:val="212121"/>
          <w:u w:color="212121"/>
          <w:shd w:val="clear" w:color="auto" w:fill="ffffff"/>
          <w:rtl w:val="0"/>
          <w:lang w:val="en-US"/>
        </w:rPr>
        <w:t>, she won</w:t>
      </w:r>
      <w:r>
        <w:rPr>
          <w:rFonts w:ascii="Tahoma" w:hAnsi="Tahoma"/>
          <w:color w:val="212121"/>
          <w:u w:color="212121"/>
          <w:shd w:val="clear" w:color="auto" w:fill="ffffff"/>
          <w:rtl w:val="0"/>
          <w:lang w:val="en-US"/>
        </w:rPr>
        <w:t xml:space="preserve"> the second prize at the Russian Youth Piano Competition in Dubna</w:t>
      </w:r>
      <w:r>
        <w:rPr>
          <w:rFonts w:ascii="Tahoma" w:hAnsi="Tahoma"/>
          <w:color w:val="212121"/>
          <w:u w:color="212121"/>
          <w:shd w:val="clear" w:color="auto" w:fill="ffffff"/>
          <w:rtl w:val="0"/>
          <w:lang w:val="en-US"/>
        </w:rPr>
        <w:t>. She further went on to win</w:t>
      </w:r>
      <w:r>
        <w:rPr>
          <w:rFonts w:ascii="Tahoma" w:hAnsi="Tahoma"/>
          <w:color w:val="212121"/>
          <w:u w:color="212121"/>
          <w:shd w:val="clear" w:color="auto" w:fill="ffffff"/>
          <w:rtl w:val="0"/>
        </w:rPr>
        <w:t xml:space="preserve"> </w:t>
      </w:r>
      <w:r>
        <w:rPr>
          <w:rFonts w:ascii="Tahoma" w:hAnsi="Tahoma"/>
          <w:color w:val="212121"/>
          <w:u w:color="212121"/>
          <w:shd w:val="clear" w:color="auto" w:fill="ffffff"/>
          <w:rtl w:val="0"/>
          <w:lang w:val="en-US"/>
        </w:rPr>
        <w:t xml:space="preserve">the </w:t>
      </w:r>
      <w:r>
        <w:rPr>
          <w:rFonts w:ascii="Tahoma" w:hAnsi="Tahoma"/>
          <w:color w:val="212121"/>
          <w:u w:color="212121"/>
          <w:shd w:val="clear" w:color="auto" w:fill="ffffff"/>
          <w:rtl w:val="0"/>
        </w:rPr>
        <w:t>Maria</w:t>
      </w:r>
      <w:r>
        <w:rPr>
          <w:rFonts w:ascii="Tahoma" w:hAnsi="Tahoma"/>
          <w:color w:val="212121"/>
          <w:u w:color="212121"/>
          <w:shd w:val="clear" w:color="auto" w:fill="ffffff"/>
          <w:rtl w:val="0"/>
          <w:lang w:val="en-US"/>
        </w:rPr>
        <w:t xml:space="preserve"> </w:t>
      </w:r>
      <w:r>
        <w:rPr>
          <w:rFonts w:ascii="Tahoma" w:hAnsi="Tahoma"/>
          <w:color w:val="212121"/>
          <w:u w:color="212121"/>
          <w:shd w:val="clear" w:color="auto" w:fill="ffffff"/>
          <w:rtl w:val="0"/>
          <w:lang w:val="it-IT"/>
        </w:rPr>
        <w:t>Cherogiorgou-Sigara</w:t>
      </w:r>
      <w:r>
        <w:rPr>
          <w:rFonts w:ascii="Tahoma" w:hAnsi="Tahoma" w:hint="default"/>
          <w:color w:val="212121"/>
          <w:u w:color="212121"/>
          <w:shd w:val="clear" w:color="auto" w:fill="ffffff"/>
          <w:rtl w:val="0"/>
        </w:rPr>
        <w:t> </w:t>
      </w:r>
      <w:r>
        <w:rPr>
          <w:rFonts w:ascii="Tahoma" w:hAnsi="Tahoma"/>
          <w:color w:val="212121"/>
          <w:u w:color="212121"/>
          <w:shd w:val="clear" w:color="auto" w:fill="ffffff"/>
          <w:rtl w:val="0"/>
          <w:lang w:val="fr-FR"/>
        </w:rPr>
        <w:t>International</w:t>
      </w:r>
      <w:r>
        <w:rPr>
          <w:rFonts w:ascii="Tahoma" w:hAnsi="Tahoma" w:hint="default"/>
          <w:color w:val="212121"/>
          <w:u w:color="212121"/>
          <w:shd w:val="clear" w:color="auto" w:fill="ffffff"/>
          <w:rtl w:val="0"/>
        </w:rPr>
        <w:t> </w:t>
      </w:r>
      <w:r>
        <w:rPr>
          <w:rFonts w:ascii="Tahoma" w:hAnsi="Tahoma"/>
          <w:color w:val="212121"/>
          <w:u w:color="212121"/>
          <w:shd w:val="clear" w:color="auto" w:fill="ffffff"/>
          <w:rtl w:val="0"/>
          <w:lang w:val="it-IT"/>
        </w:rPr>
        <w:t>Piano Competition</w:t>
      </w:r>
      <w:r>
        <w:rPr>
          <w:rFonts w:ascii="Tahoma" w:hAnsi="Tahoma"/>
          <w:color w:val="212121"/>
          <w:u w:color="212121"/>
          <w:shd w:val="clear" w:color="auto" w:fill="ffffff"/>
          <w:rtl w:val="0"/>
          <w:lang w:val="en-US"/>
        </w:rPr>
        <w:t xml:space="preserve"> in </w:t>
      </w:r>
      <w:r>
        <w:rPr>
          <w:rFonts w:ascii="Tahoma" w:hAnsi="Tahoma"/>
          <w:color w:val="212121"/>
          <w:u w:color="212121"/>
          <w:shd w:val="clear" w:color="auto" w:fill="ffffff"/>
          <w:rtl w:val="0"/>
          <w:lang w:val="it-IT"/>
        </w:rPr>
        <w:t>Athens, International Piano Competition Citt</w:t>
      </w:r>
      <w:r>
        <w:rPr>
          <w:rFonts w:ascii="Tahoma" w:hAnsi="Tahoma" w:hint="default"/>
          <w:color w:val="212121"/>
          <w:u w:color="212121"/>
          <w:shd w:val="clear" w:color="auto" w:fill="ffffff"/>
          <w:rtl w:val="0"/>
          <w:lang w:val="fr-FR"/>
        </w:rPr>
        <w:t xml:space="preserve">à </w:t>
      </w:r>
      <w:r>
        <w:rPr>
          <w:rFonts w:ascii="Tahoma" w:hAnsi="Tahoma"/>
          <w:color w:val="212121"/>
          <w:u w:color="212121"/>
          <w:shd w:val="clear" w:color="auto" w:fill="ffffff"/>
          <w:rtl w:val="0"/>
        </w:rPr>
        <w:t>di Ovada</w:t>
      </w:r>
      <w:r>
        <w:rPr>
          <w:rFonts w:ascii="Tahoma" w:hAnsi="Tahoma"/>
          <w:color w:val="212121"/>
          <w:u w:color="212121"/>
          <w:shd w:val="clear" w:color="auto" w:fill="ffffff"/>
          <w:rtl w:val="0"/>
          <w:lang w:val="en-US"/>
        </w:rPr>
        <w:t xml:space="preserve"> in </w:t>
      </w:r>
      <w:r>
        <w:rPr>
          <w:rFonts w:ascii="Tahoma" w:hAnsi="Tahoma"/>
          <w:color w:val="212121"/>
          <w:u w:color="212121"/>
          <w:shd w:val="clear" w:color="auto" w:fill="ffffff"/>
          <w:rtl w:val="0"/>
          <w:lang w:val="it-IT"/>
        </w:rPr>
        <w:t xml:space="preserve">Italy, Maria Yudina International Piano Competition </w:t>
      </w:r>
      <w:r>
        <w:rPr>
          <w:rFonts w:ascii="Tahoma" w:hAnsi="Tahoma"/>
          <w:color w:val="212121"/>
          <w:u w:color="212121"/>
          <w:shd w:val="clear" w:color="auto" w:fill="ffffff"/>
          <w:rtl w:val="0"/>
          <w:lang w:val="en-US"/>
        </w:rPr>
        <w:t xml:space="preserve">in </w:t>
      </w:r>
      <w:r>
        <w:rPr>
          <w:rFonts w:ascii="Tahoma" w:hAnsi="Tahoma"/>
          <w:color w:val="212121"/>
          <w:u w:color="212121"/>
          <w:shd w:val="clear" w:color="auto" w:fill="ffffff"/>
          <w:rtl w:val="0"/>
          <w:lang w:val="nl-NL"/>
        </w:rPr>
        <w:t>St. Petersburg,</w:t>
      </w:r>
      <w:r>
        <w:rPr>
          <w:rFonts w:ascii="Tahoma" w:hAnsi="Tahoma"/>
          <w:color w:val="212121"/>
          <w:u w:color="212121"/>
          <w:shd w:val="clear" w:color="auto" w:fill="ffffff"/>
          <w:rtl w:val="0"/>
          <w:lang w:val="en-US"/>
        </w:rPr>
        <w:t xml:space="preserve"> </w:t>
      </w:r>
      <w:r>
        <w:rPr>
          <w:rFonts w:ascii="Tahoma" w:hAnsi="Tahoma"/>
          <w:color w:val="212121"/>
          <w:u w:color="212121"/>
          <w:shd w:val="clear" w:color="auto" w:fill="ffffff"/>
          <w:rtl w:val="0"/>
          <w:lang w:val="it-IT"/>
        </w:rPr>
        <w:t xml:space="preserve">Scriabin International Piano Competition </w:t>
      </w:r>
      <w:r>
        <w:rPr>
          <w:rFonts w:ascii="Tahoma" w:hAnsi="Tahoma"/>
          <w:color w:val="212121"/>
          <w:u w:color="212121"/>
          <w:shd w:val="clear" w:color="auto" w:fill="ffffff"/>
          <w:rtl w:val="0"/>
          <w:lang w:val="en-US"/>
        </w:rPr>
        <w:t xml:space="preserve">in </w:t>
      </w:r>
      <w:r>
        <w:rPr>
          <w:rFonts w:ascii="Tahoma" w:hAnsi="Tahoma"/>
          <w:color w:val="212121"/>
          <w:u w:color="212121"/>
          <w:shd w:val="clear" w:color="auto" w:fill="ffffff"/>
          <w:rtl w:val="0"/>
          <w:lang w:val="pt-PT"/>
        </w:rPr>
        <w:t>Grosseto</w:t>
      </w:r>
      <w:r>
        <w:rPr>
          <w:rFonts w:ascii="Tahoma" w:hAnsi="Tahoma"/>
          <w:color w:val="212121"/>
          <w:u w:color="212121"/>
          <w:shd w:val="clear" w:color="auto" w:fill="ffffff"/>
          <w:rtl w:val="0"/>
          <w:lang w:val="en-US"/>
        </w:rPr>
        <w:t xml:space="preserve"> and the </w:t>
      </w:r>
      <w:r>
        <w:rPr>
          <w:rFonts w:ascii="Tahoma" w:hAnsi="Tahoma"/>
          <w:color w:val="212121"/>
          <w:u w:color="212121"/>
          <w:shd w:val="clear" w:color="auto" w:fill="ffffff"/>
          <w:rtl w:val="0"/>
          <w:lang w:val="it-IT"/>
        </w:rPr>
        <w:t xml:space="preserve">International Piano Competition </w:t>
      </w:r>
      <w:r>
        <w:rPr>
          <w:rFonts w:ascii="Tahoma" w:hAnsi="Tahoma"/>
          <w:color w:val="212121"/>
          <w:u w:color="212121"/>
          <w:shd w:val="clear" w:color="auto" w:fill="ffffff"/>
          <w:rtl w:val="0"/>
          <w:lang w:val="en-US"/>
        </w:rPr>
        <w:t xml:space="preserve">in </w:t>
      </w:r>
      <w:r>
        <w:rPr>
          <w:rFonts w:ascii="Tahoma" w:hAnsi="Tahoma"/>
          <w:color w:val="212121"/>
          <w:u w:color="212121"/>
          <w:shd w:val="clear" w:color="auto" w:fill="ffffff"/>
          <w:rtl w:val="0"/>
          <w:lang w:val="it-IT"/>
        </w:rPr>
        <w:t>Santorini</w:t>
      </w:r>
      <w:r>
        <w:rPr>
          <w:rFonts w:ascii="Tahoma" w:hAnsi="Tahoma"/>
          <w:color w:val="212121"/>
          <w:u w:color="212121"/>
          <w:shd w:val="clear" w:color="auto" w:fill="ffffff"/>
          <w:rtl w:val="0"/>
          <w:lang w:val="en-US"/>
        </w:rPr>
        <w:t>.</w:t>
      </w:r>
    </w:p>
    <w:p>
      <w:pPr>
        <w:pStyle w:val="Body"/>
        <w:spacing w:after="200" w:line="240" w:lineRule="auto"/>
        <w:jc w:val="both"/>
        <w:rPr>
          <w:rFonts w:ascii="Tahoma" w:cs="Tahoma" w:hAnsi="Tahoma" w:eastAsia="Tahoma"/>
          <w:color w:val="212121"/>
          <w:u w:color="212121"/>
          <w:shd w:val="clear" w:color="auto" w:fill="ffffff"/>
        </w:rPr>
      </w:pPr>
      <w:r>
        <w:rPr>
          <w:rFonts w:ascii="Tahoma" w:hAnsi="Tahoma"/>
          <w:color w:val="212121"/>
          <w:u w:color="212121"/>
          <w:shd w:val="clear" w:color="auto" w:fill="ffffff"/>
          <w:rtl w:val="0"/>
          <w:lang w:val="en-US"/>
        </w:rPr>
        <w:t xml:space="preserve">As an accomplished soloist, she </w:t>
      </w:r>
      <w:r>
        <w:rPr>
          <w:rFonts w:ascii="Tahoma" w:hAnsi="Tahoma"/>
          <w:rtl w:val="0"/>
          <w:lang w:val="en-US"/>
        </w:rPr>
        <w:t xml:space="preserve">he has </w:t>
      </w:r>
      <w:r>
        <w:rPr>
          <w:rFonts w:ascii="Tahoma" w:hAnsi="Tahoma"/>
          <w:rtl w:val="0"/>
          <w:lang w:val="en-US"/>
        </w:rPr>
        <w:t>performed</w:t>
      </w:r>
      <w:r>
        <w:rPr>
          <w:rFonts w:ascii="Tahoma" w:hAnsi="Tahoma"/>
          <w:rtl w:val="0"/>
        </w:rPr>
        <w:t xml:space="preserve"> </w:t>
      </w:r>
      <w:r>
        <w:rPr>
          <w:rFonts w:ascii="Tahoma" w:hAnsi="Tahoma"/>
          <w:rtl w:val="0"/>
          <w:lang w:val="en-US"/>
        </w:rPr>
        <w:t>numerous</w:t>
      </w:r>
      <w:r>
        <w:rPr>
          <w:rFonts w:ascii="Tahoma" w:hAnsi="Tahoma"/>
          <w:rtl w:val="0"/>
          <w:lang w:val="en-US"/>
        </w:rPr>
        <w:t xml:space="preserve"> times with the Nizhny Novgorod Philharmonic and with the </w:t>
      </w:r>
      <w:r>
        <w:rPr>
          <w:rFonts w:ascii="Tahoma" w:hAnsi="Tahoma" w:hint="default"/>
          <w:rtl w:val="0"/>
        </w:rPr>
        <w:t>“</w:t>
      </w:r>
      <w:r>
        <w:rPr>
          <w:rFonts w:ascii="Tahoma" w:hAnsi="Tahoma"/>
          <w:rtl w:val="0"/>
          <w:lang w:val="en-US"/>
        </w:rPr>
        <w:t>Soloists of Nizhny Novgorod</w:t>
      </w:r>
      <w:r>
        <w:rPr>
          <w:rFonts w:ascii="Tahoma" w:hAnsi="Tahoma" w:hint="default"/>
          <w:rtl w:val="0"/>
        </w:rPr>
        <w:t xml:space="preserve">” </w:t>
      </w:r>
      <w:r>
        <w:rPr>
          <w:rFonts w:ascii="Tahoma" w:hAnsi="Tahoma"/>
          <w:rtl w:val="0"/>
          <w:lang w:val="de-DE"/>
        </w:rPr>
        <w:t xml:space="preserve">Chamber Orchestra. </w:t>
      </w:r>
      <w:r>
        <w:rPr>
          <w:rFonts w:ascii="Tahoma" w:hAnsi="Tahoma"/>
          <w:rtl w:val="0"/>
          <w:lang w:val="en-US"/>
        </w:rPr>
        <w:t>She is an active recitalist and keen chamber musican and has performed extensively across her native Russia, Europe, the USA and Asia.</w:t>
      </w:r>
      <w:r>
        <w:rPr>
          <w:rFonts w:ascii="Tahoma" w:hAnsi="Tahoma"/>
          <w:color w:val="212121"/>
          <w:u w:color="212121"/>
          <w:shd w:val="clear" w:color="auto" w:fill="ffffff"/>
          <w:rtl w:val="0"/>
          <w:lang w:val="en-US"/>
        </w:rPr>
        <w:t xml:space="preserve"> Moreover, Anna was invited by t</w:t>
      </w:r>
      <w:r>
        <w:rPr>
          <w:rFonts w:ascii="Tahoma" w:hAnsi="Tahoma"/>
          <w:color w:val="212121"/>
          <w:u w:color="212121"/>
          <w:shd w:val="clear" w:color="auto" w:fill="ffffff"/>
          <w:rtl w:val="0"/>
          <w:lang w:val="en-US"/>
        </w:rPr>
        <w:t>he Russian Embassy in Greece and the Greek Minister of Culture</w:t>
      </w:r>
      <w:r>
        <w:rPr>
          <w:rFonts w:ascii="Tahoma" w:hAnsi="Tahoma"/>
          <w:color w:val="212121"/>
          <w:u w:color="212121"/>
          <w:shd w:val="clear" w:color="auto" w:fill="ffffff"/>
          <w:rtl w:val="0"/>
          <w:lang w:val="en-US"/>
        </w:rPr>
        <w:t xml:space="preserve"> to represent Russia by performing at the </w:t>
      </w:r>
      <w:r>
        <w:rPr>
          <w:rFonts w:ascii="Tahoma" w:hAnsi="Tahoma" w:hint="default"/>
          <w:color w:val="212121"/>
          <w:u w:color="212121"/>
          <w:shd w:val="clear" w:color="auto" w:fill="ffffff"/>
          <w:rtl w:val="0"/>
        </w:rPr>
        <w:t>“</w:t>
      </w:r>
      <w:r>
        <w:rPr>
          <w:rFonts w:ascii="Tahoma" w:hAnsi="Tahoma"/>
          <w:color w:val="212121"/>
          <w:u w:color="212121"/>
          <w:shd w:val="clear" w:color="auto" w:fill="ffffff"/>
          <w:rtl w:val="0"/>
          <w:lang w:val="nl-NL"/>
        </w:rPr>
        <w:t>Russian Week Festival</w:t>
      </w:r>
      <w:r>
        <w:rPr>
          <w:rFonts w:ascii="Tahoma" w:hAnsi="Tahoma" w:hint="default"/>
          <w:color w:val="212121"/>
          <w:u w:color="212121"/>
          <w:shd w:val="clear" w:color="auto" w:fill="ffffff"/>
          <w:rtl w:val="0"/>
          <w:lang w:val="en-US"/>
        </w:rPr>
        <w:t>”</w:t>
      </w:r>
      <w:r>
        <w:rPr>
          <w:rFonts w:ascii="Tahoma" w:hAnsi="Tahoma"/>
          <w:color w:val="212121"/>
          <w:u w:color="212121"/>
          <w:shd w:val="clear" w:color="auto" w:fill="ffffff"/>
          <w:rtl w:val="0"/>
          <w:lang w:val="en-US"/>
        </w:rPr>
        <w:t xml:space="preserve"> in Corfu</w:t>
      </w:r>
      <w:r>
        <w:rPr>
          <w:rFonts w:ascii="Tahoma" w:hAnsi="Tahoma"/>
          <w:color w:val="212121"/>
          <w:u w:color="212121"/>
          <w:shd w:val="clear" w:color="auto" w:fill="ffffff"/>
          <w:rtl w:val="0"/>
          <w:lang w:val="en-US"/>
        </w:rPr>
        <w:t>.</w:t>
      </w:r>
    </w:p>
    <w:p>
      <w:pPr>
        <w:pStyle w:val="Body"/>
        <w:spacing w:after="200" w:line="240" w:lineRule="auto"/>
        <w:jc w:val="both"/>
        <w:rPr>
          <w:rFonts w:ascii="Tahoma" w:cs="Tahoma" w:hAnsi="Tahoma" w:eastAsia="Tahoma"/>
          <w:color w:val="212121"/>
          <w:u w:color="212121"/>
          <w:shd w:val="clear" w:color="auto" w:fill="ffffff"/>
        </w:rPr>
      </w:pPr>
      <w:r>
        <w:rPr>
          <w:rFonts w:ascii="Tahoma" w:hAnsi="Tahoma"/>
          <w:color w:val="212121"/>
          <w:u w:color="212121"/>
          <w:shd w:val="clear" w:color="auto" w:fill="ffffff"/>
          <w:rtl w:val="0"/>
          <w:lang w:val="en-US"/>
        </w:rPr>
        <w:t xml:space="preserve">Anna further enriched her musical understanding and expanded her technique at the </w:t>
      </w:r>
      <w:r>
        <w:rPr>
          <w:rFonts w:ascii="Tahoma" w:hAnsi="Tahoma"/>
          <w:color w:val="212121"/>
          <w:u w:color="212121"/>
          <w:shd w:val="clear" w:color="auto" w:fill="ffffff"/>
          <w:rtl w:val="0"/>
          <w:lang w:val="pt-PT"/>
        </w:rPr>
        <w:t xml:space="preserve">masterclasses </w:t>
      </w:r>
      <w:r>
        <w:rPr>
          <w:rFonts w:ascii="Tahoma" w:hAnsi="Tahoma"/>
          <w:color w:val="212121"/>
          <w:u w:color="212121"/>
          <w:shd w:val="clear" w:color="auto" w:fill="ffffff"/>
          <w:rtl w:val="0"/>
          <w:lang w:val="en-US"/>
        </w:rPr>
        <w:t>with</w:t>
      </w:r>
      <w:r>
        <w:rPr>
          <w:rFonts w:ascii="Tahoma" w:hAnsi="Tahoma"/>
          <w:color w:val="212121"/>
          <w:u w:color="212121"/>
          <w:shd w:val="clear" w:color="auto" w:fill="ffffff"/>
          <w:rtl w:val="0"/>
          <w:lang w:val="en-US"/>
        </w:rPr>
        <w:t xml:space="preserve"> Dmitri Bashkirov, Vladimir Krainev, Robert Lehrbaumer, Martino Tirimo, Helena Muzalas, Andrei Diev, Maxim Mogilevsky and Alexander Bonduriansky. This was followed by her </w:t>
      </w:r>
      <w:r>
        <w:rPr>
          <w:rFonts w:ascii="Tahoma" w:hAnsi="Tahoma"/>
          <w:color w:val="212121"/>
          <w:u w:color="212121"/>
          <w:shd w:val="clear" w:color="auto" w:fill="ffffff"/>
          <w:rtl w:val="0"/>
          <w:lang w:val="en-US"/>
        </w:rPr>
        <w:t>moving to Vienna and undertaking post</w:t>
      </w:r>
      <w:r>
        <w:rPr>
          <w:rFonts w:ascii="Tahoma" w:hAnsi="Tahoma"/>
          <w:color w:val="212121"/>
          <w:u w:color="212121"/>
          <w:shd w:val="clear" w:color="auto" w:fill="ffffff"/>
          <w:rtl w:val="0"/>
          <w:lang w:val="en-US"/>
        </w:rPr>
        <w:t xml:space="preserve">graduate studies at the Prayner Conservatory of Music and Dramatic Arts with Prof. Robert Lehrbaumer. Since then, she regularly plays solo concerts in Austria and is a member </w:t>
      </w:r>
      <w:r>
        <w:rPr>
          <w:rFonts w:ascii="Tahoma" w:hAnsi="Tahoma"/>
          <w:color w:val="212121"/>
          <w:u w:color="212121"/>
          <w:shd w:val="clear" w:color="auto" w:fill="ffffff"/>
          <w:rtl w:val="0"/>
          <w:lang w:val="en-US"/>
        </w:rPr>
        <w:t xml:space="preserve">and often a soloist </w:t>
      </w:r>
      <w:r>
        <w:rPr>
          <w:rFonts w:ascii="Tahoma" w:hAnsi="Tahoma"/>
          <w:color w:val="212121"/>
          <w:u w:color="212121"/>
          <w:shd w:val="clear" w:color="auto" w:fill="ffffff"/>
          <w:rtl w:val="0"/>
          <w:lang w:val="en-US"/>
        </w:rPr>
        <w:t>of the Vienna Residence Orchestra</w:t>
      </w:r>
      <w:r>
        <w:rPr>
          <w:rFonts w:ascii="Tahoma" w:hAnsi="Tahoma"/>
          <w:color w:val="212121"/>
          <w:u w:color="212121"/>
          <w:shd w:val="clear" w:color="auto" w:fill="ffffff"/>
          <w:rtl w:val="0"/>
          <w:lang w:val="en-US"/>
        </w:rPr>
        <w:t xml:space="preserve">. </w:t>
      </w:r>
      <w:r>
        <w:rPr>
          <w:rFonts w:ascii="Tahoma" w:hAnsi="Tahoma"/>
          <w:color w:val="212121"/>
          <w:u w:color="212121"/>
          <w:shd w:val="clear" w:color="auto" w:fill="ffffff"/>
          <w:rtl w:val="0"/>
          <w:lang w:val="en-US"/>
        </w:rPr>
        <w:t>In addition, she performs regularly as a soloist, chamber musician and accompanist of instrumentalists and singers at the Vienna State Opera.</w:t>
      </w:r>
    </w:p>
    <w:p>
      <w:pPr>
        <w:pStyle w:val="Body"/>
        <w:spacing w:after="200" w:line="240" w:lineRule="auto"/>
        <w:jc w:val="both"/>
      </w:pPr>
      <w:r>
        <w:rPr>
          <w:rFonts w:ascii="Tahoma" w:hAnsi="Tahoma"/>
          <w:color w:val="212121"/>
          <w:u w:color="212121"/>
          <w:shd w:val="clear" w:color="auto" w:fill="ffffff"/>
          <w:rtl w:val="0"/>
          <w:lang w:val="en-US"/>
        </w:rPr>
        <w:t>With her husband, the American</w:t>
      </w:r>
      <w:r>
        <w:rPr>
          <w:rFonts w:ascii="Tahoma" w:hAnsi="Tahoma"/>
          <w:color w:val="212121"/>
          <w:u w:color="212121"/>
          <w:shd w:val="clear" w:color="auto" w:fill="ffffff"/>
          <w:rtl w:val="0"/>
          <w:lang w:val="en-US"/>
        </w:rPr>
        <w:t>-Georgian</w:t>
      </w:r>
      <w:r>
        <w:rPr>
          <w:rFonts w:ascii="Tahoma" w:hAnsi="Tahoma"/>
          <w:color w:val="212121"/>
          <w:u w:color="212121"/>
          <w:shd w:val="clear" w:color="auto" w:fill="ffffff"/>
          <w:rtl w:val="0"/>
          <w:lang w:val="en-US"/>
        </w:rPr>
        <w:t xml:space="preserve"> pianist Giorgi Latso, she founded </w:t>
      </w:r>
      <w:r>
        <w:rPr>
          <w:rFonts w:ascii="Tahoma" w:hAnsi="Tahoma" w:hint="default"/>
          <w:b w:val="1"/>
          <w:bCs w:val="1"/>
          <w:color w:val="212121"/>
          <w:u w:color="212121"/>
          <w:shd w:val="clear" w:color="auto" w:fill="ffffff"/>
          <w:rtl w:val="0"/>
          <w:lang w:val="en-US"/>
        </w:rPr>
        <w:t>“</w:t>
      </w:r>
      <w:r>
        <w:rPr>
          <w:rFonts w:ascii="Tahoma" w:hAnsi="Tahoma"/>
          <w:b w:val="1"/>
          <w:bCs w:val="1"/>
          <w:color w:val="212121"/>
          <w:u w:color="212121"/>
          <w:shd w:val="clear" w:color="auto" w:fill="ffffff"/>
          <w:rtl w:val="0"/>
          <w:lang w:val="en-US"/>
        </w:rPr>
        <w:t>The Latsos</w:t>
      </w:r>
      <w:r>
        <w:rPr>
          <w:rFonts w:ascii="Tahoma" w:hAnsi="Tahoma" w:hint="default"/>
          <w:b w:val="1"/>
          <w:bCs w:val="1"/>
          <w:color w:val="212121"/>
          <w:u w:color="212121"/>
          <w:shd w:val="clear" w:color="auto" w:fill="ffffff"/>
          <w:rtl w:val="0"/>
          <w:lang w:val="en-US"/>
        </w:rPr>
        <w:t>”</w:t>
      </w:r>
      <w:r>
        <w:rPr>
          <w:rFonts w:ascii="Tahoma" w:hAnsi="Tahoma"/>
          <w:b w:val="1"/>
          <w:bCs w:val="1"/>
          <w:color w:val="212121"/>
          <w:u w:color="212121"/>
          <w:shd w:val="clear" w:color="auto" w:fill="ffffff"/>
          <w:rtl w:val="0"/>
        </w:rPr>
        <w:t xml:space="preserve"> </w:t>
      </w:r>
      <w:r>
        <w:rPr>
          <w:rFonts w:ascii="Tahoma" w:hAnsi="Tahoma"/>
          <w:b w:val="1"/>
          <w:bCs w:val="1"/>
          <w:color w:val="212121"/>
          <w:u w:color="212121"/>
          <w:shd w:val="clear" w:color="auto" w:fill="ffffff"/>
          <w:rtl w:val="0"/>
          <w:lang w:val="en-US"/>
        </w:rPr>
        <w:t>P</w:t>
      </w:r>
      <w:r>
        <w:rPr>
          <w:rFonts w:ascii="Tahoma" w:hAnsi="Tahoma"/>
          <w:b w:val="1"/>
          <w:bCs w:val="1"/>
          <w:color w:val="212121"/>
          <w:u w:color="212121"/>
          <w:shd w:val="clear" w:color="auto" w:fill="ffffff"/>
          <w:rtl w:val="0"/>
          <w:lang w:val="it-IT"/>
        </w:rPr>
        <w:t xml:space="preserve">iano </w:t>
      </w:r>
      <w:r>
        <w:rPr>
          <w:rFonts w:ascii="Tahoma" w:hAnsi="Tahoma"/>
          <w:b w:val="1"/>
          <w:bCs w:val="1"/>
          <w:color w:val="212121"/>
          <w:u w:color="212121"/>
          <w:shd w:val="clear" w:color="auto" w:fill="ffffff"/>
          <w:rtl w:val="0"/>
          <w:lang w:val="en-US"/>
        </w:rPr>
        <w:t>D</w:t>
      </w:r>
      <w:r>
        <w:rPr>
          <w:rFonts w:ascii="Tahoma" w:hAnsi="Tahoma"/>
          <w:b w:val="1"/>
          <w:bCs w:val="1"/>
          <w:color w:val="212121"/>
          <w:u w:color="212121"/>
          <w:shd w:val="clear" w:color="auto" w:fill="ffffff"/>
          <w:rtl w:val="0"/>
        </w:rPr>
        <w:t>uo</w:t>
      </w:r>
      <w:r>
        <w:rPr>
          <w:rFonts w:ascii="Tahoma" w:hAnsi="Tahoma"/>
          <w:color w:val="212121"/>
          <w:u w:color="212121"/>
          <w:shd w:val="clear" w:color="auto" w:fill="ffffff"/>
          <w:rtl w:val="0"/>
          <w:lang w:val="en-US"/>
        </w:rPr>
        <w:t xml:space="preserve">, the recent </w:t>
      </w:r>
      <w:r>
        <w:rPr>
          <w:rFonts w:ascii="Tahoma" w:hAnsi="Tahoma"/>
          <w:b w:val="1"/>
          <w:bCs w:val="1"/>
          <w:color w:val="212121"/>
          <w:u w:color="212121"/>
          <w:shd w:val="clear" w:color="auto" w:fill="ffffff"/>
          <w:rtl w:val="0"/>
          <w:lang w:val="en-US"/>
        </w:rPr>
        <w:t xml:space="preserve">winner of </w:t>
      </w:r>
      <w:r>
        <w:rPr>
          <w:rFonts w:ascii="Tahoma" w:hAnsi="Tahoma"/>
          <w:b w:val="1"/>
          <w:bCs w:val="1"/>
          <w:color w:val="212121"/>
          <w:u w:color="212121"/>
          <w:shd w:val="clear" w:color="auto" w:fill="ffffff"/>
          <w:rtl w:val="0"/>
          <w:lang w:val="en-US"/>
        </w:rPr>
        <w:t>Beverly Hills National Auditions</w:t>
      </w:r>
      <w:r>
        <w:rPr>
          <w:rFonts w:ascii="Tahoma" w:hAnsi="Tahoma"/>
          <w:color w:val="212121"/>
          <w:u w:color="212121"/>
          <w:shd w:val="clear" w:color="auto" w:fill="ffffff"/>
          <w:rtl w:val="0"/>
          <w:lang w:val="en-US"/>
        </w:rPr>
        <w:t>. The</w:t>
      </w:r>
      <w:r>
        <w:rPr>
          <w:rFonts w:ascii="Tahoma" w:hAnsi="Tahoma"/>
          <w:color w:val="212121"/>
          <w:u w:color="212121"/>
          <w:shd w:val="clear" w:color="auto" w:fill="ffffff"/>
          <w:rtl w:val="0"/>
          <w:lang w:val="en-US"/>
        </w:rPr>
        <w:t>ir</w:t>
      </w:r>
      <w:r>
        <w:rPr>
          <w:rFonts w:ascii="Tahoma" w:hAnsi="Tahoma"/>
          <w:color w:val="212121"/>
          <w:u w:color="212121"/>
          <w:shd w:val="clear" w:color="auto" w:fill="ffffff"/>
          <w:rtl w:val="0"/>
          <w:lang w:val="en-US"/>
        </w:rPr>
        <w:t xml:space="preserve"> repertoire includes all major works for</w:t>
      </w:r>
      <w:r>
        <w:rPr>
          <w:rFonts w:ascii="Tahoma" w:hAnsi="Tahoma" w:hint="default"/>
          <w:color w:val="212121"/>
          <w:u w:color="212121"/>
          <w:shd w:val="clear" w:color="auto" w:fill="ffffff"/>
          <w:rtl w:val="0"/>
        </w:rPr>
        <w:t> </w:t>
      </w:r>
      <w:r>
        <w:rPr>
          <w:rFonts w:ascii="Tahoma" w:hAnsi="Tahoma"/>
          <w:color w:val="212121"/>
          <w:u w:color="212121"/>
          <w:shd w:val="clear" w:color="auto" w:fill="ffffff"/>
          <w:rtl w:val="0"/>
          <w:lang w:val="en-US"/>
        </w:rPr>
        <w:t>four-hand piano</w:t>
      </w:r>
      <w:r>
        <w:rPr>
          <w:rFonts w:ascii="Tahoma" w:hAnsi="Tahoma" w:hint="default"/>
          <w:color w:val="212121"/>
          <w:u w:color="212121"/>
          <w:shd w:val="clear" w:color="auto" w:fill="ffffff"/>
          <w:rtl w:val="0"/>
        </w:rPr>
        <w:t> </w:t>
      </w:r>
      <w:r>
        <w:rPr>
          <w:rFonts w:ascii="Tahoma" w:hAnsi="Tahoma"/>
          <w:color w:val="212121"/>
          <w:u w:color="212121"/>
          <w:shd w:val="clear" w:color="auto" w:fill="ffffff"/>
          <w:rtl w:val="0"/>
          <w:lang w:val="pt-PT"/>
        </w:rPr>
        <w:t xml:space="preserve">and 2-piano duos </w:t>
      </w:r>
      <w:r>
        <w:rPr>
          <w:rFonts w:ascii="Tahoma" w:hAnsi="Tahoma"/>
          <w:color w:val="212121"/>
          <w:u w:color="212121"/>
          <w:shd w:val="clear" w:color="auto" w:fill="ffffff"/>
          <w:rtl w:val="0"/>
          <w:lang w:val="en-US"/>
        </w:rPr>
        <w:t xml:space="preserve">as well as </w:t>
      </w:r>
      <w:r>
        <w:rPr>
          <w:rFonts w:ascii="Tahoma" w:hAnsi="Tahoma"/>
          <w:color w:val="212121"/>
          <w:u w:color="212121"/>
          <w:shd w:val="clear" w:color="auto" w:fill="ffffff"/>
          <w:rtl w:val="0"/>
          <w:lang w:val="en-US"/>
        </w:rPr>
        <w:t xml:space="preserve">numerous forgotten original transcriptions </w:t>
      </w:r>
      <w:r>
        <w:rPr>
          <w:rFonts w:ascii="Tahoma" w:hAnsi="Tahoma"/>
          <w:color w:val="212121"/>
          <w:u w:color="212121"/>
          <w:shd w:val="clear" w:color="auto" w:fill="ffffff"/>
          <w:rtl w:val="0"/>
          <w:lang w:val="en-US"/>
        </w:rPr>
        <w:t xml:space="preserve">and </w:t>
      </w:r>
      <w:r>
        <w:rPr>
          <w:rFonts w:ascii="Tahoma" w:hAnsi="Tahoma"/>
          <w:color w:val="212121"/>
          <w:u w:color="212121"/>
          <w:shd w:val="clear" w:color="auto" w:fill="ffffff"/>
          <w:rtl w:val="0"/>
          <w:lang w:val="en-US"/>
        </w:rPr>
        <w:t>20th century</w:t>
      </w:r>
      <w:r>
        <w:rPr>
          <w:rFonts w:ascii="Tahoma" w:hAnsi="Tahoma"/>
          <w:color w:val="212121"/>
          <w:u w:color="212121"/>
          <w:shd w:val="clear" w:color="auto" w:fill="ffffff"/>
          <w:rtl w:val="0"/>
          <w:lang w:val="en-US"/>
        </w:rPr>
        <w:t xml:space="preserve"> works</w:t>
      </w:r>
      <w:r>
        <w:rPr>
          <w:rFonts w:ascii="Tahoma" w:hAnsi="Tahoma"/>
          <w:color w:val="212121"/>
          <w:u w:color="212121"/>
          <w:shd w:val="clear" w:color="auto" w:fill="ffffff"/>
          <w:rtl w:val="0"/>
          <w:lang w:val="en-US"/>
        </w:rPr>
        <w:t xml:space="preserve">. The </w:t>
      </w:r>
      <w:r>
        <w:rPr>
          <w:rFonts w:ascii="Tahoma" w:hAnsi="Tahoma"/>
          <w:color w:val="212121"/>
          <w:u w:color="212121"/>
          <w:shd w:val="clear" w:color="auto" w:fill="ffffff"/>
          <w:rtl w:val="0"/>
          <w:lang w:val="en-US"/>
        </w:rPr>
        <w:t>Latsos</w:t>
      </w:r>
      <w:r>
        <w:rPr>
          <w:rFonts w:ascii="Tahoma" w:hAnsi="Tahoma"/>
          <w:color w:val="212121"/>
          <w:u w:color="212121"/>
          <w:shd w:val="clear" w:color="auto" w:fill="ffffff"/>
          <w:rtl w:val="0"/>
        </w:rPr>
        <w:t xml:space="preserve"> </w:t>
      </w:r>
      <w:r>
        <w:rPr>
          <w:rFonts w:ascii="Tahoma" w:hAnsi="Tahoma"/>
          <w:color w:val="212121"/>
          <w:u w:color="212121"/>
          <w:shd w:val="clear" w:color="auto" w:fill="ffffff"/>
          <w:rtl w:val="0"/>
          <w:lang w:val="en-US"/>
        </w:rPr>
        <w:t xml:space="preserve">has </w:t>
      </w:r>
      <w:r>
        <w:rPr>
          <w:rFonts w:ascii="Tahoma" w:hAnsi="Tahoma"/>
          <w:color w:val="212121"/>
          <w:u w:color="212121"/>
          <w:shd w:val="clear" w:color="auto" w:fill="ffffff"/>
          <w:rtl w:val="0"/>
          <w:lang w:val="en-US"/>
        </w:rPr>
        <w:t>perform</w:t>
      </w:r>
      <w:r>
        <w:rPr>
          <w:rFonts w:ascii="Tahoma" w:hAnsi="Tahoma"/>
          <w:color w:val="212121"/>
          <w:u w:color="212121"/>
          <w:shd w:val="clear" w:color="auto" w:fill="ffffff"/>
          <w:rtl w:val="0"/>
          <w:lang w:val="en-US"/>
        </w:rPr>
        <w:t>ed</w:t>
      </w:r>
      <w:r>
        <w:rPr>
          <w:rFonts w:ascii="Tahoma" w:hAnsi="Tahoma"/>
          <w:color w:val="212121"/>
          <w:u w:color="212121"/>
          <w:shd w:val="clear" w:color="auto" w:fill="ffffff"/>
          <w:rtl w:val="0"/>
          <w:lang w:val="en-US"/>
        </w:rPr>
        <w:t xml:space="preserve"> in numerous European countries as well as in Russia and the USA. Moreover, the duo has been recently invited by legendary pianist</w:t>
      </w:r>
      <w:r>
        <w:rPr>
          <w:rFonts w:ascii="Tahoma" w:hAnsi="Tahoma" w:hint="default"/>
          <w:color w:val="212121"/>
          <w:u w:color="212121"/>
          <w:shd w:val="clear" w:color="auto" w:fill="ffffff"/>
          <w:rtl w:val="0"/>
        </w:rPr>
        <w:t> </w:t>
      </w:r>
      <w:r>
        <w:rPr>
          <w:rFonts w:ascii="Tahoma" w:hAnsi="Tahoma"/>
          <w:color w:val="212121"/>
          <w:u w:color="212121"/>
          <w:shd w:val="clear" w:color="auto" w:fill="ffffff"/>
          <w:rtl w:val="0"/>
          <w:lang w:val="pt-PT"/>
        </w:rPr>
        <w:t>Maria Jo</w:t>
      </w:r>
      <w:r>
        <w:rPr>
          <w:rFonts w:ascii="Tahoma" w:hAnsi="Tahoma" w:hint="default"/>
          <w:color w:val="212121"/>
          <w:u w:color="212121"/>
          <w:shd w:val="clear" w:color="auto" w:fill="ffffff"/>
          <w:rtl w:val="0"/>
          <w:lang w:val="pt-PT"/>
        </w:rPr>
        <w:t>ã</w:t>
      </w:r>
      <w:r>
        <w:rPr>
          <w:rFonts w:ascii="Tahoma" w:hAnsi="Tahoma"/>
          <w:color w:val="212121"/>
          <w:u w:color="212121"/>
          <w:shd w:val="clear" w:color="auto" w:fill="ffffff"/>
          <w:rtl w:val="0"/>
          <w:lang w:val="en-US"/>
        </w:rPr>
        <w:t xml:space="preserve">o Pires to perform at the Belgais Center for Arts in Portugal. </w:t>
      </w:r>
      <w:r>
        <w:rPr>
          <w:rFonts w:ascii="Arial Unicode MS" w:cs="Arial Unicode MS" w:hAnsi="Arial Unicode MS" w:eastAsia="Arial Unicode MS"/>
          <w:b w:val="0"/>
          <w:bCs w:val="0"/>
          <w:i w:val="0"/>
          <w:iCs w:val="0"/>
          <w:color w:val="212121"/>
          <w:u w:color="212121"/>
          <w:shd w:val="clear" w:color="auto" w:fill="ffffff"/>
        </w:rPr>
        <w:br w:type="textWrapping"/>
      </w:r>
    </w:p>
    <w:sectPr>
      <w:headerReference w:type="default" r:id="rId5"/>
      <w:footerReference w:type="default" r:id="rId6"/>
      <w:pgSz w:w="12240" w:h="15840" w:orient="portrait"/>
      <w:pgMar w:top="1417" w:right="1247" w:bottom="1247" w:left="1247"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